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DE664" w14:textId="1F81D0E5" w:rsidR="00763261" w:rsidRDefault="171B3C86" w:rsidP="5F795B1C">
      <w:pPr>
        <w:pStyle w:val="Kop1"/>
        <w:spacing w:before="281" w:after="281" w:line="300" w:lineRule="auto"/>
      </w:pPr>
      <w:r w:rsidRPr="5F795B1C">
        <w:rPr>
          <w:rFonts w:ascii="Segoe UI" w:eastAsia="Segoe UI" w:hAnsi="Segoe UI" w:cs="Segoe UI"/>
          <w:b/>
          <w:bCs/>
          <w:sz w:val="42"/>
          <w:szCs w:val="42"/>
        </w:rPr>
        <w:t>Jaarverslag Medezeggenschapsraad 2025-2026</w:t>
      </w:r>
    </w:p>
    <w:p w14:paraId="7AD95D86" w14:textId="113702E0" w:rsidR="00763261" w:rsidRDefault="171B3C86" w:rsidP="5F795B1C">
      <w:pPr>
        <w:pStyle w:val="Kop2"/>
        <w:spacing w:before="261" w:after="261" w:line="300" w:lineRule="auto"/>
      </w:pPr>
      <w:r w:rsidRPr="5F795B1C">
        <w:rPr>
          <w:rFonts w:ascii="Segoe UI" w:eastAsia="Segoe UI" w:hAnsi="Segoe UI" w:cs="Segoe UI"/>
          <w:b/>
          <w:bCs/>
          <w:sz w:val="31"/>
          <w:szCs w:val="31"/>
        </w:rPr>
        <w:t>Basisschool De 9 Wieken, Winsum</w:t>
      </w:r>
    </w:p>
    <w:p w14:paraId="77E4A721" w14:textId="3FF87E72" w:rsidR="00763261" w:rsidRDefault="171B3C86" w:rsidP="5F795B1C">
      <w:pPr>
        <w:pStyle w:val="Kop3"/>
        <w:spacing w:before="246" w:after="246" w:line="300" w:lineRule="auto"/>
      </w:pPr>
      <w:r w:rsidRPr="5F795B1C">
        <w:rPr>
          <w:rFonts w:ascii="Segoe UI" w:eastAsia="Segoe UI" w:hAnsi="Segoe UI" w:cs="Segoe UI"/>
          <w:b/>
          <w:bCs/>
          <w:sz w:val="24"/>
          <w:szCs w:val="24"/>
        </w:rPr>
        <w:t>Inleiding</w:t>
      </w:r>
    </w:p>
    <w:p w14:paraId="3CAD0FE6" w14:textId="0A38753B" w:rsidR="00763261" w:rsidRDefault="171B3C86" w:rsidP="5F795B1C">
      <w:pPr>
        <w:spacing w:before="210" w:after="210" w:line="300" w:lineRule="auto"/>
      </w:pPr>
      <w:r w:rsidRPr="5F795B1C">
        <w:rPr>
          <w:rFonts w:ascii="Segoe UI" w:eastAsia="Segoe UI" w:hAnsi="Segoe UI" w:cs="Segoe UI"/>
          <w:sz w:val="21"/>
          <w:szCs w:val="21"/>
        </w:rPr>
        <w:t>De Medezeggenschapsraad (MR) van De 9 Wieken vertegenwoordigt ouders en medewerkers en denkt mee over het beleid en de ontwikkeling van de school. De MR heeft als doel bij te dragen aan kwalitatief goed onderwijs, een veilige schoolomgeving en een open communicatie tussen school, ouders en personeel.</w:t>
      </w:r>
    </w:p>
    <w:p w14:paraId="50A79CE1" w14:textId="35908DB5" w:rsidR="00763261" w:rsidRDefault="171B3C86" w:rsidP="5F795B1C">
      <w:pPr>
        <w:spacing w:before="210" w:after="210" w:line="300" w:lineRule="auto"/>
        <w:rPr>
          <w:color w:val="464FEB"/>
        </w:rPr>
      </w:pPr>
      <w:r w:rsidRPr="5F795B1C">
        <w:rPr>
          <w:rFonts w:ascii="Segoe UI" w:eastAsia="Segoe UI" w:hAnsi="Segoe UI" w:cs="Segoe UI"/>
          <w:sz w:val="21"/>
          <w:szCs w:val="21"/>
        </w:rPr>
        <w:t>In het schooljaar 2025-2026 kwam de MR regelmatig bijeen met de schoolleiding. Tijdens deze vergaderingen zijn diverse onderwerpen besproken waarvoor de MR advies- of instemmingsrecht heeft, evenals ontwikkelingen die van belang zijn voor de schoolgemeenschap.</w:t>
      </w:r>
      <w:r w:rsidR="001F7A2E">
        <w:rPr>
          <w:rFonts w:ascii="Segoe UI" w:eastAsia="Segoe UI" w:hAnsi="Segoe UI" w:cs="Segoe UI"/>
          <w:sz w:val="21"/>
          <w:szCs w:val="21"/>
        </w:rPr>
        <w:t xml:space="preserve"> We hebben dit schooljaar 8 vergaderingen gehad.</w:t>
      </w:r>
    </w:p>
    <w:p w14:paraId="7DA83FD8" w14:textId="1196530F" w:rsidR="00763261" w:rsidRDefault="171B3C86" w:rsidP="5F795B1C">
      <w:pPr>
        <w:pStyle w:val="Kop3"/>
        <w:spacing w:before="246" w:after="246" w:line="300" w:lineRule="auto"/>
      </w:pPr>
      <w:r w:rsidRPr="5F795B1C">
        <w:rPr>
          <w:rFonts w:ascii="Segoe UI" w:eastAsia="Segoe UI" w:hAnsi="Segoe UI" w:cs="Segoe UI"/>
          <w:b/>
          <w:bCs/>
          <w:sz w:val="24"/>
          <w:szCs w:val="24"/>
        </w:rPr>
        <w:t>Samenstelling MR</w:t>
      </w:r>
    </w:p>
    <w:p w14:paraId="5B7418F6" w14:textId="1AD4E3B4" w:rsidR="00763261" w:rsidRDefault="171B3C86" w:rsidP="5F795B1C">
      <w:pPr>
        <w:spacing w:before="210" w:after="210" w:line="300" w:lineRule="auto"/>
        <w:rPr>
          <w:color w:val="464FEB"/>
        </w:rPr>
      </w:pPr>
      <w:r w:rsidRPr="5F795B1C">
        <w:rPr>
          <w:rFonts w:ascii="Segoe UI" w:eastAsia="Segoe UI" w:hAnsi="Segoe UI" w:cs="Segoe UI"/>
          <w:sz w:val="21"/>
          <w:szCs w:val="21"/>
        </w:rPr>
        <w:t xml:space="preserve">Aan het begin van het schooljaar zijn de functies binnen de MR opnieuw verdeeld. Annemiek vervulde de rol van voorzitter en Else de rol van secretaris. </w:t>
      </w:r>
      <w:r w:rsidR="001F7A2E">
        <w:rPr>
          <w:rFonts w:ascii="Segoe UI" w:eastAsia="Segoe UI" w:hAnsi="Segoe UI" w:cs="Segoe UI"/>
          <w:sz w:val="21"/>
          <w:szCs w:val="21"/>
        </w:rPr>
        <w:t xml:space="preserve">Overige MR leden zijn Karina en Geert. </w:t>
      </w:r>
      <w:r w:rsidRPr="5F795B1C">
        <w:rPr>
          <w:rFonts w:ascii="Segoe UI" w:eastAsia="Segoe UI" w:hAnsi="Segoe UI" w:cs="Segoe UI"/>
          <w:sz w:val="21"/>
          <w:szCs w:val="21"/>
        </w:rPr>
        <w:t xml:space="preserve">Daarnaast werd gewerkt aan een actualisatie van het MR-reglement en de taakverdeling binnen de raad. </w:t>
      </w:r>
    </w:p>
    <w:p w14:paraId="07FDF9E7" w14:textId="7CECEFA0" w:rsidR="00763261" w:rsidRDefault="171B3C86" w:rsidP="5F795B1C">
      <w:pPr>
        <w:pStyle w:val="Kop3"/>
        <w:spacing w:before="246" w:after="246" w:line="300" w:lineRule="auto"/>
      </w:pPr>
      <w:r w:rsidRPr="5F795B1C">
        <w:rPr>
          <w:rFonts w:ascii="Segoe UI" w:eastAsia="Segoe UI" w:hAnsi="Segoe UI" w:cs="Segoe UI"/>
          <w:b/>
          <w:bCs/>
          <w:sz w:val="24"/>
          <w:szCs w:val="24"/>
        </w:rPr>
        <w:t>Belangrijkste onderwerpen</w:t>
      </w:r>
    </w:p>
    <w:p w14:paraId="0326F67D" w14:textId="47EE5EF8" w:rsidR="00763261" w:rsidRDefault="171B3C86" w:rsidP="5F795B1C">
      <w:pPr>
        <w:pStyle w:val="Kop4"/>
        <w:spacing w:before="279" w:after="279" w:line="300" w:lineRule="auto"/>
      </w:pPr>
      <w:r w:rsidRPr="5F795B1C">
        <w:rPr>
          <w:rFonts w:ascii="Segoe UI" w:eastAsia="Segoe UI" w:hAnsi="Segoe UI" w:cs="Segoe UI"/>
          <w:b/>
          <w:bCs/>
          <w:i w:val="0"/>
          <w:iCs w:val="0"/>
          <w:sz w:val="21"/>
          <w:szCs w:val="21"/>
        </w:rPr>
        <w:t>Schoolgids 2025-2026</w:t>
      </w:r>
    </w:p>
    <w:p w14:paraId="3EADBBF1" w14:textId="668607A4" w:rsidR="00763261" w:rsidRDefault="171B3C86" w:rsidP="5F795B1C">
      <w:pPr>
        <w:spacing w:before="210" w:after="210" w:line="300" w:lineRule="auto"/>
        <w:rPr>
          <w:color w:val="464FEB"/>
        </w:rPr>
      </w:pPr>
      <w:r w:rsidRPr="5F795B1C">
        <w:rPr>
          <w:rFonts w:ascii="Segoe UI" w:eastAsia="Segoe UI" w:hAnsi="Segoe UI" w:cs="Segoe UI"/>
          <w:sz w:val="21"/>
          <w:szCs w:val="21"/>
        </w:rPr>
        <w:t xml:space="preserve">De MR heeft ingestemd met de schoolgids voor het schooljaar 2025-2026. Daarbij zijn enkele tekstuele verduidelijkingen besproken, onder andere rondom leerlingenaantallen en schoolgegevens. </w:t>
      </w:r>
    </w:p>
    <w:p w14:paraId="232DF6A3" w14:textId="305BA33C" w:rsidR="00763261" w:rsidRDefault="171B3C86" w:rsidP="5F795B1C">
      <w:pPr>
        <w:pStyle w:val="Kop4"/>
        <w:spacing w:before="279" w:after="279" w:line="300" w:lineRule="auto"/>
      </w:pPr>
      <w:r w:rsidRPr="5F795B1C">
        <w:rPr>
          <w:rFonts w:ascii="Segoe UI" w:eastAsia="Segoe UI" w:hAnsi="Segoe UI" w:cs="Segoe UI"/>
          <w:b/>
          <w:bCs/>
          <w:i w:val="0"/>
          <w:iCs w:val="0"/>
          <w:sz w:val="21"/>
          <w:szCs w:val="21"/>
        </w:rPr>
        <w:t>Schooljaarplan</w:t>
      </w:r>
    </w:p>
    <w:p w14:paraId="49E175EF" w14:textId="7C4F50A7" w:rsidR="00763261" w:rsidRDefault="171B3C86" w:rsidP="5F795B1C">
      <w:pPr>
        <w:spacing w:before="210" w:after="210" w:line="300" w:lineRule="auto"/>
        <w:rPr>
          <w:color w:val="464FEB"/>
        </w:rPr>
      </w:pPr>
      <w:r w:rsidRPr="5F795B1C">
        <w:rPr>
          <w:rFonts w:ascii="Segoe UI" w:eastAsia="Segoe UI" w:hAnsi="Segoe UI" w:cs="Segoe UI"/>
          <w:sz w:val="21"/>
          <w:szCs w:val="21"/>
        </w:rPr>
        <w:t>Het schooljaarplan is door de MR besproken en positief beoordeeld. De raad sprak waardering uit voor de duidelijke ambities van de school en de aandacht voor samenwerking tussen leerkrachten, kwaliteitsverbetering en monitoring van onderwijsresultaten.</w:t>
      </w:r>
    </w:p>
    <w:p w14:paraId="3829DE0F" w14:textId="594EE3C3" w:rsidR="00763261" w:rsidRDefault="171B3C86" w:rsidP="5F795B1C">
      <w:pPr>
        <w:pStyle w:val="Kop4"/>
        <w:spacing w:before="279" w:after="279" w:line="300" w:lineRule="auto"/>
      </w:pPr>
      <w:r w:rsidRPr="5F795B1C">
        <w:rPr>
          <w:rFonts w:ascii="Segoe UI" w:eastAsia="Segoe UI" w:hAnsi="Segoe UI" w:cs="Segoe UI"/>
          <w:b/>
          <w:bCs/>
          <w:i w:val="0"/>
          <w:iCs w:val="0"/>
          <w:sz w:val="21"/>
          <w:szCs w:val="21"/>
        </w:rPr>
        <w:lastRenderedPageBreak/>
        <w:t>Vrijwillige ouderbijdrage</w:t>
      </w:r>
    </w:p>
    <w:p w14:paraId="2443CFDC" w14:textId="3F8C8C36" w:rsidR="00763261" w:rsidRDefault="171B3C86" w:rsidP="5F795B1C">
      <w:pPr>
        <w:spacing w:before="210" w:after="210" w:line="300" w:lineRule="auto"/>
        <w:rPr>
          <w:color w:val="464FEB"/>
        </w:rPr>
      </w:pPr>
      <w:r w:rsidRPr="5F795B1C">
        <w:rPr>
          <w:rFonts w:ascii="Segoe UI" w:eastAsia="Segoe UI" w:hAnsi="Segoe UI" w:cs="Segoe UI"/>
          <w:sz w:val="21"/>
          <w:szCs w:val="21"/>
        </w:rPr>
        <w:t>De MR heeft ingestemd met handhaving van de vrijwillige ouderbijdrage van €17,50 per leerling. Daarbij is aandacht besteed aan toegankelijkheid voor alle gezinnen en aan mogelijkheden voor gespreide betaling.</w:t>
      </w:r>
    </w:p>
    <w:p w14:paraId="3A9F48A7" w14:textId="113270FD" w:rsidR="00763261" w:rsidRDefault="171B3C86" w:rsidP="5F795B1C">
      <w:pPr>
        <w:pStyle w:val="Kop4"/>
        <w:spacing w:before="279" w:after="279" w:line="300" w:lineRule="auto"/>
      </w:pPr>
      <w:r w:rsidRPr="5F795B1C">
        <w:rPr>
          <w:rFonts w:ascii="Segoe UI" w:eastAsia="Segoe UI" w:hAnsi="Segoe UI" w:cs="Segoe UI"/>
          <w:b/>
          <w:bCs/>
          <w:i w:val="0"/>
          <w:iCs w:val="0"/>
          <w:sz w:val="21"/>
          <w:szCs w:val="21"/>
        </w:rPr>
        <w:t>Nieuwbouw</w:t>
      </w:r>
    </w:p>
    <w:p w14:paraId="47B011D8" w14:textId="4FC75952" w:rsidR="00763261" w:rsidRDefault="171B3C86" w:rsidP="5F795B1C">
      <w:pPr>
        <w:spacing w:before="210" w:after="210" w:line="300" w:lineRule="auto"/>
        <w:rPr>
          <w:color w:val="464FEB"/>
        </w:rPr>
      </w:pPr>
      <w:r w:rsidRPr="5F795B1C">
        <w:rPr>
          <w:rFonts w:ascii="Segoe UI" w:eastAsia="Segoe UI" w:hAnsi="Segoe UI" w:cs="Segoe UI"/>
          <w:sz w:val="21"/>
          <w:szCs w:val="21"/>
        </w:rPr>
        <w:t>De voorgenomen nieuwbouw vormde gedurende het schooljaar een vast agendapunt. De MR heeft het belang benadrukt van tijdige en heldere communicatie richting ouders. De schoolleiding heeft de MR regelmatig geïnformeerd over gesprekken met gemeente, projectmanagers en andere betrokken scholen. Ook de tijdelijke huisvesting kreeg aandacht binnen deze overleggen.</w:t>
      </w:r>
    </w:p>
    <w:p w14:paraId="434E51D9" w14:textId="4405404A" w:rsidR="00763261" w:rsidRDefault="171B3C86" w:rsidP="5F795B1C">
      <w:pPr>
        <w:pStyle w:val="Kop4"/>
        <w:spacing w:before="279" w:after="279" w:line="300" w:lineRule="auto"/>
      </w:pPr>
      <w:r w:rsidRPr="5F795B1C">
        <w:rPr>
          <w:rFonts w:ascii="Segoe UI" w:eastAsia="Segoe UI" w:hAnsi="Segoe UI" w:cs="Segoe UI"/>
          <w:b/>
          <w:bCs/>
          <w:i w:val="0"/>
          <w:iCs w:val="0"/>
          <w:sz w:val="21"/>
          <w:szCs w:val="21"/>
        </w:rPr>
        <w:t>Formatie en groepsindeling</w:t>
      </w:r>
    </w:p>
    <w:p w14:paraId="3083CFB3" w14:textId="2037E91A" w:rsidR="00763261" w:rsidRDefault="171B3C86" w:rsidP="5F795B1C">
      <w:pPr>
        <w:spacing w:before="210" w:after="210" w:line="300" w:lineRule="auto"/>
        <w:rPr>
          <w:color w:val="464FEB"/>
        </w:rPr>
      </w:pPr>
      <w:r w:rsidRPr="5F795B1C">
        <w:rPr>
          <w:rFonts w:ascii="Segoe UI" w:eastAsia="Segoe UI" w:hAnsi="Segoe UI" w:cs="Segoe UI"/>
          <w:sz w:val="21"/>
          <w:szCs w:val="21"/>
        </w:rPr>
        <w:t xml:space="preserve">De verwachte leerlingenaantallen en de gevolgen voor de formatie in schooljaar 2026-2027 zijn besproken. De MR onderschreef het belang van een zorgvuldige voorbereiding en het vroegtijdig betrekken van ouders bij mogelijke keuzes rondom groepsindelingen. </w:t>
      </w:r>
    </w:p>
    <w:p w14:paraId="6F38ED18" w14:textId="529A5366" w:rsidR="00763261" w:rsidRDefault="171B3C86" w:rsidP="5F795B1C">
      <w:pPr>
        <w:pStyle w:val="Kop4"/>
        <w:spacing w:before="279" w:after="279" w:line="300" w:lineRule="auto"/>
      </w:pPr>
      <w:r w:rsidRPr="5F795B1C">
        <w:rPr>
          <w:rFonts w:ascii="Segoe UI" w:eastAsia="Segoe UI" w:hAnsi="Segoe UI" w:cs="Segoe UI"/>
          <w:b/>
          <w:bCs/>
          <w:i w:val="0"/>
          <w:iCs w:val="0"/>
          <w:sz w:val="21"/>
          <w:szCs w:val="21"/>
        </w:rPr>
        <w:t>Kwaliteitszorg en onderwijsresultaten</w:t>
      </w:r>
    </w:p>
    <w:p w14:paraId="462D13ED" w14:textId="06E55BE6" w:rsidR="00763261" w:rsidRDefault="171B3C86" w:rsidP="5F795B1C">
      <w:pPr>
        <w:spacing w:before="210" w:after="210" w:line="300" w:lineRule="auto"/>
        <w:rPr>
          <w:color w:val="464FEB"/>
        </w:rPr>
      </w:pPr>
      <w:r w:rsidRPr="5F795B1C">
        <w:rPr>
          <w:rFonts w:ascii="Segoe UI" w:eastAsia="Segoe UI" w:hAnsi="Segoe UI" w:cs="Segoe UI"/>
          <w:sz w:val="21"/>
          <w:szCs w:val="21"/>
        </w:rPr>
        <w:t xml:space="preserve">De MR heeft aandacht besteed aan de onderwijsresultaten en de kwaliteitsontwikkeling binnen de school. Er is afgesproken om periodiek informatie te ontvangen over resultaten en ontwikkelingen binnen het leerlingvolgsysteem. Ook onderwerpen als taalonderwijs, lezen en schoolontwikkeling zijn besproken. </w:t>
      </w:r>
    </w:p>
    <w:p w14:paraId="3BE794EC" w14:textId="6B92DF71" w:rsidR="00763261" w:rsidRDefault="171B3C86" w:rsidP="5F795B1C">
      <w:pPr>
        <w:pStyle w:val="Kop4"/>
        <w:spacing w:before="279" w:after="279" w:line="300" w:lineRule="auto"/>
      </w:pPr>
      <w:r w:rsidRPr="5F795B1C">
        <w:rPr>
          <w:rFonts w:ascii="Segoe UI" w:eastAsia="Segoe UI" w:hAnsi="Segoe UI" w:cs="Segoe UI"/>
          <w:b/>
          <w:bCs/>
          <w:i w:val="0"/>
          <w:iCs w:val="0"/>
          <w:sz w:val="21"/>
          <w:szCs w:val="21"/>
        </w:rPr>
        <w:t>Communicatie</w:t>
      </w:r>
    </w:p>
    <w:p w14:paraId="6D100406" w14:textId="2D3AD80B" w:rsidR="00763261" w:rsidRDefault="171B3C86" w:rsidP="5F795B1C">
      <w:pPr>
        <w:spacing w:before="210" w:after="210" w:line="300" w:lineRule="auto"/>
        <w:rPr>
          <w:color w:val="464FEB"/>
        </w:rPr>
      </w:pPr>
      <w:r w:rsidRPr="5F795B1C">
        <w:rPr>
          <w:rFonts w:ascii="Segoe UI" w:eastAsia="Segoe UI" w:hAnsi="Segoe UI" w:cs="Segoe UI"/>
          <w:sz w:val="21"/>
          <w:szCs w:val="21"/>
        </w:rPr>
        <w:t xml:space="preserve">Gedurende het schooljaar heeft de MR ingezet op transparante communicatie met ouders en personeel. Daarbij werd afgesproken om belangrijke ontwikkelingen, waaronder de nieuwbouw, actief onder de aandacht te brengen via de communicatiekanalen van de school. </w:t>
      </w:r>
    </w:p>
    <w:p w14:paraId="52F85DD9" w14:textId="2F02DB51" w:rsidR="00763261" w:rsidRDefault="171B3C86" w:rsidP="5F795B1C">
      <w:pPr>
        <w:pStyle w:val="Kop3"/>
        <w:spacing w:before="246" w:after="246" w:line="300" w:lineRule="auto"/>
      </w:pPr>
      <w:r w:rsidRPr="5F795B1C">
        <w:rPr>
          <w:rFonts w:ascii="Segoe UI" w:eastAsia="Segoe UI" w:hAnsi="Segoe UI" w:cs="Segoe UI"/>
          <w:b/>
          <w:bCs/>
          <w:sz w:val="24"/>
          <w:szCs w:val="24"/>
        </w:rPr>
        <w:t>Adviezen en instemmingen</w:t>
      </w:r>
    </w:p>
    <w:p w14:paraId="38D3D1F2" w14:textId="414FFF02" w:rsidR="00763261" w:rsidRDefault="171B3C86" w:rsidP="5F795B1C">
      <w:pPr>
        <w:spacing w:before="210" w:after="210" w:line="300" w:lineRule="auto"/>
      </w:pPr>
      <w:r w:rsidRPr="5F795B1C">
        <w:rPr>
          <w:rFonts w:ascii="Segoe UI" w:eastAsia="Segoe UI" w:hAnsi="Segoe UI" w:cs="Segoe UI"/>
          <w:sz w:val="21"/>
          <w:szCs w:val="21"/>
        </w:rPr>
        <w:t>In schooljaar 2025-2026 heeft de MR onder andere:</w:t>
      </w:r>
    </w:p>
    <w:p w14:paraId="637F3E62" w14:textId="6AE058D1" w:rsidR="00763261" w:rsidRDefault="171B3C86" w:rsidP="5F795B1C">
      <w:pPr>
        <w:pStyle w:val="Lijstalinea"/>
        <w:numPr>
          <w:ilvl w:val="0"/>
          <w:numId w:val="2"/>
        </w:numPr>
        <w:spacing w:after="0" w:line="300" w:lineRule="auto"/>
        <w:rPr>
          <w:color w:val="464FEB"/>
        </w:rPr>
      </w:pPr>
      <w:r w:rsidRPr="5F795B1C">
        <w:rPr>
          <w:rFonts w:ascii="Segoe UI" w:eastAsia="Segoe UI" w:hAnsi="Segoe UI" w:cs="Segoe UI"/>
          <w:sz w:val="21"/>
          <w:szCs w:val="21"/>
        </w:rPr>
        <w:t xml:space="preserve">ingestemd met de schoolgids 2025-2026; </w:t>
      </w:r>
    </w:p>
    <w:p w14:paraId="727B988E" w14:textId="1188CE4F" w:rsidR="00763261" w:rsidRDefault="171B3C86" w:rsidP="5F795B1C">
      <w:pPr>
        <w:pStyle w:val="Lijstalinea"/>
        <w:numPr>
          <w:ilvl w:val="0"/>
          <w:numId w:val="2"/>
        </w:numPr>
        <w:spacing w:after="0" w:line="300" w:lineRule="auto"/>
        <w:rPr>
          <w:color w:val="464FEB"/>
        </w:rPr>
      </w:pPr>
      <w:r w:rsidRPr="5F795B1C">
        <w:rPr>
          <w:rFonts w:ascii="Segoe UI" w:eastAsia="Segoe UI" w:hAnsi="Segoe UI" w:cs="Segoe UI"/>
          <w:sz w:val="21"/>
          <w:szCs w:val="21"/>
        </w:rPr>
        <w:t xml:space="preserve">ingestemd met de vrijwillige ouderbijdrage; </w:t>
      </w:r>
    </w:p>
    <w:p w14:paraId="6CAE5A80" w14:textId="003A6971" w:rsidR="00763261" w:rsidRDefault="171B3C86" w:rsidP="5F795B1C">
      <w:pPr>
        <w:pStyle w:val="Lijstalinea"/>
        <w:numPr>
          <w:ilvl w:val="0"/>
          <w:numId w:val="2"/>
        </w:numPr>
        <w:spacing w:after="0" w:line="300" w:lineRule="auto"/>
        <w:rPr>
          <w:color w:val="464FEB"/>
        </w:rPr>
      </w:pPr>
      <w:r w:rsidRPr="5F795B1C">
        <w:rPr>
          <w:rFonts w:ascii="Segoe UI" w:eastAsia="Segoe UI" w:hAnsi="Segoe UI" w:cs="Segoe UI"/>
          <w:sz w:val="21"/>
          <w:szCs w:val="21"/>
        </w:rPr>
        <w:t xml:space="preserve">advies uitgebracht over het schooljaarplan; </w:t>
      </w:r>
    </w:p>
    <w:p w14:paraId="2AB6C182" w14:textId="4D41293D" w:rsidR="00763261" w:rsidRDefault="171B3C86" w:rsidP="5F795B1C">
      <w:pPr>
        <w:pStyle w:val="Lijstalinea"/>
        <w:numPr>
          <w:ilvl w:val="0"/>
          <w:numId w:val="2"/>
        </w:numPr>
        <w:spacing w:after="0" w:line="300" w:lineRule="auto"/>
        <w:rPr>
          <w:color w:val="464FEB"/>
        </w:rPr>
      </w:pPr>
      <w:r w:rsidRPr="5F795B1C">
        <w:rPr>
          <w:rFonts w:ascii="Segoe UI" w:eastAsia="Segoe UI" w:hAnsi="Segoe UI" w:cs="Segoe UI"/>
          <w:sz w:val="21"/>
          <w:szCs w:val="21"/>
        </w:rPr>
        <w:t xml:space="preserve">meegedacht over formatie, communicatie en nieuwbouwontwikkelingen. </w:t>
      </w:r>
    </w:p>
    <w:p w14:paraId="7F7BD89A" w14:textId="04EF4BE6" w:rsidR="00763261" w:rsidRDefault="171B3C86" w:rsidP="5F795B1C">
      <w:pPr>
        <w:pStyle w:val="Kop3"/>
        <w:spacing w:before="246" w:after="246" w:line="300" w:lineRule="auto"/>
      </w:pPr>
      <w:r w:rsidRPr="5F795B1C">
        <w:rPr>
          <w:rFonts w:ascii="Segoe UI" w:eastAsia="Segoe UI" w:hAnsi="Segoe UI" w:cs="Segoe UI"/>
          <w:b/>
          <w:bCs/>
          <w:sz w:val="24"/>
          <w:szCs w:val="24"/>
        </w:rPr>
        <w:lastRenderedPageBreak/>
        <w:t>Terugblik</w:t>
      </w:r>
    </w:p>
    <w:p w14:paraId="3A4699FA" w14:textId="3C6BCA32" w:rsidR="00763261" w:rsidRDefault="171B3C86" w:rsidP="5F795B1C">
      <w:pPr>
        <w:spacing w:before="210" w:after="210" w:line="300" w:lineRule="auto"/>
        <w:rPr>
          <w:color w:val="464FEB"/>
        </w:rPr>
      </w:pPr>
      <w:r w:rsidRPr="5F795B1C">
        <w:rPr>
          <w:rFonts w:ascii="Segoe UI" w:eastAsia="Segoe UI" w:hAnsi="Segoe UI" w:cs="Segoe UI"/>
          <w:sz w:val="21"/>
          <w:szCs w:val="21"/>
        </w:rPr>
        <w:t xml:space="preserve">De MR kijkt terug op een constructief schooljaar waarin in een open sfeer werd samengewerkt met de schoolleiding. Met name de voorbereiding op de nieuwbouw, de kwaliteitsontwikkeling van het onderwijs en de betrokkenheid van ouders bij toekomstige keuzes hebben veel aandacht gekregen. De MR waardeert de informatievoorziening vanuit de school en de bereidheid van alle betrokkenen om gezamenlijk te werken aan goed onderwijs voor de leerlingen van De 9 Wieken. </w:t>
      </w:r>
    </w:p>
    <w:p w14:paraId="0A299643" w14:textId="4200B689" w:rsidR="00763261" w:rsidRDefault="171B3C86" w:rsidP="5F795B1C">
      <w:pPr>
        <w:pStyle w:val="Kop3"/>
        <w:spacing w:before="246" w:after="246" w:line="300" w:lineRule="auto"/>
      </w:pPr>
      <w:r w:rsidRPr="5F795B1C">
        <w:rPr>
          <w:rFonts w:ascii="Segoe UI" w:eastAsia="Segoe UI" w:hAnsi="Segoe UI" w:cs="Segoe UI"/>
          <w:b/>
          <w:bCs/>
          <w:sz w:val="24"/>
          <w:szCs w:val="24"/>
        </w:rPr>
        <w:t>Vooruitblik 2026-2027</w:t>
      </w:r>
    </w:p>
    <w:p w14:paraId="456CB2AB" w14:textId="4D2F6EB6" w:rsidR="00763261" w:rsidRDefault="171B3C86" w:rsidP="5F795B1C">
      <w:pPr>
        <w:spacing w:before="210" w:after="210" w:line="300" w:lineRule="auto"/>
      </w:pPr>
      <w:r w:rsidRPr="5F795B1C">
        <w:rPr>
          <w:rFonts w:ascii="Segoe UI" w:eastAsia="Segoe UI" w:hAnsi="Segoe UI" w:cs="Segoe UI"/>
          <w:sz w:val="21"/>
          <w:szCs w:val="21"/>
        </w:rPr>
        <w:t>Voor het komende schooljaar verwacht de MR zich onder andere bezig te houden met:</w:t>
      </w:r>
    </w:p>
    <w:p w14:paraId="7B855B1E" w14:textId="7589CF81" w:rsidR="00763261" w:rsidRDefault="171B3C86" w:rsidP="5F795B1C">
      <w:pPr>
        <w:pStyle w:val="Lijstalinea"/>
        <w:numPr>
          <w:ilvl w:val="0"/>
          <w:numId w:val="1"/>
        </w:numPr>
        <w:spacing w:after="0" w:line="300" w:lineRule="auto"/>
        <w:rPr>
          <w:rFonts w:ascii="Segoe UI" w:eastAsia="Segoe UI" w:hAnsi="Segoe UI" w:cs="Segoe UI"/>
          <w:sz w:val="21"/>
          <w:szCs w:val="21"/>
        </w:rPr>
      </w:pPr>
      <w:r w:rsidRPr="5F795B1C">
        <w:rPr>
          <w:rFonts w:ascii="Segoe UI" w:eastAsia="Segoe UI" w:hAnsi="Segoe UI" w:cs="Segoe UI"/>
          <w:sz w:val="21"/>
          <w:szCs w:val="21"/>
        </w:rPr>
        <w:t>de verdere uitwerking van de nieuwbouwplannen;</w:t>
      </w:r>
    </w:p>
    <w:p w14:paraId="024588F1" w14:textId="57C019B3" w:rsidR="00763261" w:rsidRDefault="171B3C86" w:rsidP="5F795B1C">
      <w:pPr>
        <w:pStyle w:val="Lijstalinea"/>
        <w:numPr>
          <w:ilvl w:val="0"/>
          <w:numId w:val="1"/>
        </w:numPr>
        <w:spacing w:after="0" w:line="300" w:lineRule="auto"/>
        <w:rPr>
          <w:rFonts w:ascii="Segoe UI" w:eastAsia="Segoe UI" w:hAnsi="Segoe UI" w:cs="Segoe UI"/>
          <w:sz w:val="21"/>
          <w:szCs w:val="21"/>
        </w:rPr>
      </w:pPr>
      <w:r w:rsidRPr="5F795B1C">
        <w:rPr>
          <w:rFonts w:ascii="Segoe UI" w:eastAsia="Segoe UI" w:hAnsi="Segoe UI" w:cs="Segoe UI"/>
          <w:sz w:val="21"/>
          <w:szCs w:val="21"/>
        </w:rPr>
        <w:t>de ontwikkeling van de leerlingenaantallen en groepsindeling;</w:t>
      </w:r>
    </w:p>
    <w:p w14:paraId="6E55D748" w14:textId="0C992C1B" w:rsidR="00763261" w:rsidRDefault="171B3C86" w:rsidP="5F795B1C">
      <w:pPr>
        <w:pStyle w:val="Lijstalinea"/>
        <w:numPr>
          <w:ilvl w:val="0"/>
          <w:numId w:val="1"/>
        </w:numPr>
        <w:spacing w:after="0" w:line="300" w:lineRule="auto"/>
        <w:rPr>
          <w:rFonts w:ascii="Segoe UI" w:eastAsia="Segoe UI" w:hAnsi="Segoe UI" w:cs="Segoe UI"/>
          <w:sz w:val="21"/>
          <w:szCs w:val="21"/>
        </w:rPr>
      </w:pPr>
      <w:r w:rsidRPr="5F795B1C">
        <w:rPr>
          <w:rFonts w:ascii="Segoe UI" w:eastAsia="Segoe UI" w:hAnsi="Segoe UI" w:cs="Segoe UI"/>
          <w:sz w:val="21"/>
          <w:szCs w:val="21"/>
        </w:rPr>
        <w:t>het monitoren van onderwijskwaliteit en resultaten;</w:t>
      </w:r>
    </w:p>
    <w:p w14:paraId="1A2AC92A" w14:textId="1554DBA9" w:rsidR="00763261" w:rsidRDefault="171B3C86" w:rsidP="5F795B1C">
      <w:pPr>
        <w:pStyle w:val="Lijstalinea"/>
        <w:numPr>
          <w:ilvl w:val="0"/>
          <w:numId w:val="1"/>
        </w:numPr>
        <w:spacing w:after="0" w:line="300" w:lineRule="auto"/>
        <w:rPr>
          <w:rFonts w:ascii="Segoe UI" w:eastAsia="Segoe UI" w:hAnsi="Segoe UI" w:cs="Segoe UI"/>
          <w:sz w:val="21"/>
          <w:szCs w:val="21"/>
        </w:rPr>
      </w:pPr>
      <w:r w:rsidRPr="5F795B1C">
        <w:rPr>
          <w:rFonts w:ascii="Segoe UI" w:eastAsia="Segoe UI" w:hAnsi="Segoe UI" w:cs="Segoe UI"/>
          <w:sz w:val="21"/>
          <w:szCs w:val="21"/>
        </w:rPr>
        <w:t>ouderbetrokkenheid en communicatie;</w:t>
      </w:r>
    </w:p>
    <w:p w14:paraId="688350CC" w14:textId="154A7984" w:rsidR="00763261" w:rsidRDefault="171B3C86" w:rsidP="5F795B1C">
      <w:pPr>
        <w:pStyle w:val="Lijstalinea"/>
        <w:numPr>
          <w:ilvl w:val="0"/>
          <w:numId w:val="1"/>
        </w:numPr>
        <w:spacing w:after="0" w:line="300" w:lineRule="auto"/>
        <w:rPr>
          <w:color w:val="464FEB"/>
        </w:rPr>
      </w:pPr>
      <w:r w:rsidRPr="5F795B1C">
        <w:rPr>
          <w:rFonts w:ascii="Segoe UI" w:eastAsia="Segoe UI" w:hAnsi="Segoe UI" w:cs="Segoe UI"/>
          <w:sz w:val="21"/>
          <w:szCs w:val="21"/>
        </w:rPr>
        <w:t xml:space="preserve">actualisering van MR-documenten en werkwijzen. </w:t>
      </w:r>
    </w:p>
    <w:p w14:paraId="7D3A6E29" w14:textId="149B4A6F" w:rsidR="00763261" w:rsidRDefault="171B3C86" w:rsidP="5F795B1C">
      <w:pPr>
        <w:spacing w:before="210" w:after="210" w:line="300" w:lineRule="auto"/>
        <w:rPr>
          <w:rFonts w:ascii="Segoe UI" w:eastAsia="Segoe UI" w:hAnsi="Segoe UI" w:cs="Segoe UI"/>
          <w:sz w:val="21"/>
          <w:szCs w:val="21"/>
        </w:rPr>
      </w:pPr>
      <w:r w:rsidRPr="5F795B1C">
        <w:rPr>
          <w:rFonts w:ascii="Segoe UI" w:eastAsia="Segoe UI" w:hAnsi="Segoe UI" w:cs="Segoe UI"/>
          <w:b/>
          <w:bCs/>
          <w:sz w:val="21"/>
          <w:szCs w:val="21"/>
        </w:rPr>
        <w:t>Medezeggenschapsraad De 9 Wieken</w:t>
      </w:r>
      <w:r w:rsidR="001F7A2E">
        <w:br/>
      </w:r>
    </w:p>
    <w:p w14:paraId="7B5CAEB5" w14:textId="316F5F2E" w:rsidR="00763261" w:rsidRDefault="00763261"/>
    <w:sectPr w:rsidR="007632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EB1983"/>
    <w:multiLevelType w:val="hybridMultilevel"/>
    <w:tmpl w:val="CC78D072"/>
    <w:lvl w:ilvl="0" w:tplc="3AC27E12">
      <w:start w:val="1"/>
      <w:numFmt w:val="bullet"/>
      <w:lvlText w:val=""/>
      <w:lvlJc w:val="left"/>
      <w:pPr>
        <w:ind w:left="720" w:hanging="360"/>
      </w:pPr>
      <w:rPr>
        <w:rFonts w:ascii="Symbol" w:hAnsi="Symbol" w:hint="default"/>
      </w:rPr>
    </w:lvl>
    <w:lvl w:ilvl="1" w:tplc="01881ED0">
      <w:start w:val="1"/>
      <w:numFmt w:val="bullet"/>
      <w:lvlText w:val="o"/>
      <w:lvlJc w:val="left"/>
      <w:pPr>
        <w:ind w:left="1440" w:hanging="360"/>
      </w:pPr>
      <w:rPr>
        <w:rFonts w:ascii="Courier New" w:hAnsi="Courier New" w:hint="default"/>
      </w:rPr>
    </w:lvl>
    <w:lvl w:ilvl="2" w:tplc="6C2A1F54">
      <w:start w:val="1"/>
      <w:numFmt w:val="bullet"/>
      <w:lvlText w:val=""/>
      <w:lvlJc w:val="left"/>
      <w:pPr>
        <w:ind w:left="2160" w:hanging="360"/>
      </w:pPr>
      <w:rPr>
        <w:rFonts w:ascii="Wingdings" w:hAnsi="Wingdings" w:hint="default"/>
      </w:rPr>
    </w:lvl>
    <w:lvl w:ilvl="3" w:tplc="5AB41B6C">
      <w:start w:val="1"/>
      <w:numFmt w:val="bullet"/>
      <w:lvlText w:val=""/>
      <w:lvlJc w:val="left"/>
      <w:pPr>
        <w:ind w:left="2880" w:hanging="360"/>
      </w:pPr>
      <w:rPr>
        <w:rFonts w:ascii="Symbol" w:hAnsi="Symbol" w:hint="default"/>
      </w:rPr>
    </w:lvl>
    <w:lvl w:ilvl="4" w:tplc="528ACF12">
      <w:start w:val="1"/>
      <w:numFmt w:val="bullet"/>
      <w:lvlText w:val="o"/>
      <w:lvlJc w:val="left"/>
      <w:pPr>
        <w:ind w:left="3600" w:hanging="360"/>
      </w:pPr>
      <w:rPr>
        <w:rFonts w:ascii="Courier New" w:hAnsi="Courier New" w:hint="default"/>
      </w:rPr>
    </w:lvl>
    <w:lvl w:ilvl="5" w:tplc="92A42658">
      <w:start w:val="1"/>
      <w:numFmt w:val="bullet"/>
      <w:lvlText w:val=""/>
      <w:lvlJc w:val="left"/>
      <w:pPr>
        <w:ind w:left="4320" w:hanging="360"/>
      </w:pPr>
      <w:rPr>
        <w:rFonts w:ascii="Wingdings" w:hAnsi="Wingdings" w:hint="default"/>
      </w:rPr>
    </w:lvl>
    <w:lvl w:ilvl="6" w:tplc="5BC64E1A">
      <w:start w:val="1"/>
      <w:numFmt w:val="bullet"/>
      <w:lvlText w:val=""/>
      <w:lvlJc w:val="left"/>
      <w:pPr>
        <w:ind w:left="5040" w:hanging="360"/>
      </w:pPr>
      <w:rPr>
        <w:rFonts w:ascii="Symbol" w:hAnsi="Symbol" w:hint="default"/>
      </w:rPr>
    </w:lvl>
    <w:lvl w:ilvl="7" w:tplc="B582D630">
      <w:start w:val="1"/>
      <w:numFmt w:val="bullet"/>
      <w:lvlText w:val="o"/>
      <w:lvlJc w:val="left"/>
      <w:pPr>
        <w:ind w:left="5760" w:hanging="360"/>
      </w:pPr>
      <w:rPr>
        <w:rFonts w:ascii="Courier New" w:hAnsi="Courier New" w:hint="default"/>
      </w:rPr>
    </w:lvl>
    <w:lvl w:ilvl="8" w:tplc="9D123E7E">
      <w:start w:val="1"/>
      <w:numFmt w:val="bullet"/>
      <w:lvlText w:val=""/>
      <w:lvlJc w:val="left"/>
      <w:pPr>
        <w:ind w:left="6480" w:hanging="360"/>
      </w:pPr>
      <w:rPr>
        <w:rFonts w:ascii="Wingdings" w:hAnsi="Wingdings" w:hint="default"/>
      </w:rPr>
    </w:lvl>
  </w:abstractNum>
  <w:abstractNum w:abstractNumId="1" w15:restartNumberingAfterBreak="0">
    <w:nsid w:val="64380BD2"/>
    <w:multiLevelType w:val="hybridMultilevel"/>
    <w:tmpl w:val="B91284C0"/>
    <w:lvl w:ilvl="0" w:tplc="2E5A90BC">
      <w:start w:val="1"/>
      <w:numFmt w:val="bullet"/>
      <w:lvlText w:val=""/>
      <w:lvlJc w:val="left"/>
      <w:pPr>
        <w:ind w:left="720" w:hanging="360"/>
      </w:pPr>
      <w:rPr>
        <w:rFonts w:ascii="Symbol" w:hAnsi="Symbol" w:hint="default"/>
      </w:rPr>
    </w:lvl>
    <w:lvl w:ilvl="1" w:tplc="1C067DE0">
      <w:start w:val="1"/>
      <w:numFmt w:val="bullet"/>
      <w:lvlText w:val="o"/>
      <w:lvlJc w:val="left"/>
      <w:pPr>
        <w:ind w:left="1440" w:hanging="360"/>
      </w:pPr>
      <w:rPr>
        <w:rFonts w:ascii="Courier New" w:hAnsi="Courier New" w:hint="default"/>
      </w:rPr>
    </w:lvl>
    <w:lvl w:ilvl="2" w:tplc="96282586">
      <w:start w:val="1"/>
      <w:numFmt w:val="bullet"/>
      <w:lvlText w:val=""/>
      <w:lvlJc w:val="left"/>
      <w:pPr>
        <w:ind w:left="2160" w:hanging="360"/>
      </w:pPr>
      <w:rPr>
        <w:rFonts w:ascii="Wingdings" w:hAnsi="Wingdings" w:hint="default"/>
      </w:rPr>
    </w:lvl>
    <w:lvl w:ilvl="3" w:tplc="D4A6A5BC">
      <w:start w:val="1"/>
      <w:numFmt w:val="bullet"/>
      <w:lvlText w:val=""/>
      <w:lvlJc w:val="left"/>
      <w:pPr>
        <w:ind w:left="2880" w:hanging="360"/>
      </w:pPr>
      <w:rPr>
        <w:rFonts w:ascii="Symbol" w:hAnsi="Symbol" w:hint="default"/>
      </w:rPr>
    </w:lvl>
    <w:lvl w:ilvl="4" w:tplc="C7442D00">
      <w:start w:val="1"/>
      <w:numFmt w:val="bullet"/>
      <w:lvlText w:val="o"/>
      <w:lvlJc w:val="left"/>
      <w:pPr>
        <w:ind w:left="3600" w:hanging="360"/>
      </w:pPr>
      <w:rPr>
        <w:rFonts w:ascii="Courier New" w:hAnsi="Courier New" w:hint="default"/>
      </w:rPr>
    </w:lvl>
    <w:lvl w:ilvl="5" w:tplc="A0BE0858">
      <w:start w:val="1"/>
      <w:numFmt w:val="bullet"/>
      <w:lvlText w:val=""/>
      <w:lvlJc w:val="left"/>
      <w:pPr>
        <w:ind w:left="4320" w:hanging="360"/>
      </w:pPr>
      <w:rPr>
        <w:rFonts w:ascii="Wingdings" w:hAnsi="Wingdings" w:hint="default"/>
      </w:rPr>
    </w:lvl>
    <w:lvl w:ilvl="6" w:tplc="6D002D42">
      <w:start w:val="1"/>
      <w:numFmt w:val="bullet"/>
      <w:lvlText w:val=""/>
      <w:lvlJc w:val="left"/>
      <w:pPr>
        <w:ind w:left="5040" w:hanging="360"/>
      </w:pPr>
      <w:rPr>
        <w:rFonts w:ascii="Symbol" w:hAnsi="Symbol" w:hint="default"/>
      </w:rPr>
    </w:lvl>
    <w:lvl w:ilvl="7" w:tplc="9216FCD6">
      <w:start w:val="1"/>
      <w:numFmt w:val="bullet"/>
      <w:lvlText w:val="o"/>
      <w:lvlJc w:val="left"/>
      <w:pPr>
        <w:ind w:left="5760" w:hanging="360"/>
      </w:pPr>
      <w:rPr>
        <w:rFonts w:ascii="Courier New" w:hAnsi="Courier New" w:hint="default"/>
      </w:rPr>
    </w:lvl>
    <w:lvl w:ilvl="8" w:tplc="4516F136">
      <w:start w:val="1"/>
      <w:numFmt w:val="bullet"/>
      <w:lvlText w:val=""/>
      <w:lvlJc w:val="left"/>
      <w:pPr>
        <w:ind w:left="6480" w:hanging="360"/>
      </w:pPr>
      <w:rPr>
        <w:rFonts w:ascii="Wingdings" w:hAnsi="Wingdings" w:hint="default"/>
      </w:rPr>
    </w:lvl>
  </w:abstractNum>
  <w:num w:numId="1" w16cid:durableId="1926644438">
    <w:abstractNumId w:val="0"/>
  </w:num>
  <w:num w:numId="2" w16cid:durableId="15118700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1A4B55F"/>
    <w:rsid w:val="001F7A2E"/>
    <w:rsid w:val="00763261"/>
    <w:rsid w:val="008413BB"/>
    <w:rsid w:val="171B3C86"/>
    <w:rsid w:val="1BD15F7B"/>
    <w:rsid w:val="31A4B55F"/>
    <w:rsid w:val="5E0B5B6A"/>
    <w:rsid w:val="5F795B1C"/>
    <w:rsid w:val="67BA26F7"/>
    <w:rsid w:val="758B04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59E66"/>
  <w15:chartTrackingRefBased/>
  <w15:docId w15:val="{CDC79A46-2CCC-442F-B9C5-FECFECB18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rsid w:val="5F795B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uiPriority w:val="9"/>
    <w:unhideWhenUsed/>
    <w:qFormat/>
    <w:rsid w:val="5F795B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uiPriority w:val="9"/>
    <w:unhideWhenUsed/>
    <w:qFormat/>
    <w:rsid w:val="5F795B1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uiPriority w:val="9"/>
    <w:unhideWhenUsed/>
    <w:qFormat/>
    <w:rsid w:val="5F795B1C"/>
    <w:pPr>
      <w:keepNext/>
      <w:keepLines/>
      <w:spacing w:before="80" w:after="40"/>
      <w:outlineLvl w:val="3"/>
    </w:pPr>
    <w:rPr>
      <w:rFonts w:eastAsiaTheme="majorEastAsia" w:cstheme="majorBidi"/>
      <w:i/>
      <w:iCs/>
      <w:color w:val="0F476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5F795B1C"/>
    <w:pPr>
      <w:ind w:left="720"/>
      <w:contextualSpacing/>
    </w:pPr>
  </w:style>
  <w:style w:type="character" w:styleId="Hyperlink">
    <w:name w:val="Hyperlink"/>
    <w:basedOn w:val="Standaardalinea-lettertype"/>
    <w:uiPriority w:val="99"/>
    <w:unhideWhenUsed/>
    <w:rsid w:val="5F795B1C"/>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637</Words>
  <Characters>3506</Characters>
  <Application>Microsoft Office Word</Application>
  <DocSecurity>0</DocSecurity>
  <Lines>29</Lines>
  <Paragraphs>8</Paragraphs>
  <ScaleCrop>false</ScaleCrop>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Siebrig Bisschop</dc:creator>
  <cp:keywords/>
  <dc:description/>
  <cp:lastModifiedBy>Annemiek Jong</cp:lastModifiedBy>
  <cp:revision>2</cp:revision>
  <dcterms:created xsi:type="dcterms:W3CDTF">2026-09-17T17:03:00Z</dcterms:created>
  <dcterms:modified xsi:type="dcterms:W3CDTF">2026-09-17T17:03:00Z</dcterms:modified>
</cp:coreProperties>
</file>